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AEBB" w14:textId="71225BE2" w:rsidR="00582DC6" w:rsidRPr="003A5F8D" w:rsidRDefault="00887569" w:rsidP="003A5F8D">
      <w:pPr>
        <w:spacing w:line="240" w:lineRule="auto"/>
        <w:jc w:val="center"/>
        <w:rPr>
          <w:b/>
          <w:bCs/>
          <w:sz w:val="24"/>
          <w:szCs w:val="24"/>
        </w:rPr>
      </w:pPr>
      <w:r w:rsidRPr="003A5F8D">
        <w:rPr>
          <w:b/>
          <w:bCs/>
          <w:sz w:val="24"/>
          <w:szCs w:val="24"/>
        </w:rPr>
        <w:t>A G E N D A</w:t>
      </w:r>
    </w:p>
    <w:p w14:paraId="6F7C5CFD" w14:textId="7EF269E6" w:rsidR="00887569" w:rsidRPr="003A5F8D" w:rsidRDefault="00887569" w:rsidP="003A5F8D">
      <w:pPr>
        <w:spacing w:line="240" w:lineRule="auto"/>
        <w:jc w:val="center"/>
        <w:rPr>
          <w:b/>
          <w:bCs/>
          <w:caps/>
        </w:rPr>
      </w:pPr>
      <w:r w:rsidRPr="003A5F8D">
        <w:rPr>
          <w:b/>
          <w:bCs/>
          <w:caps/>
        </w:rPr>
        <w:t>Vermilion Regional Airport Authority</w:t>
      </w:r>
    </w:p>
    <w:p w14:paraId="34D5A9DF" w14:textId="14E777F2" w:rsidR="00887569" w:rsidRPr="003A5F8D" w:rsidRDefault="00887569" w:rsidP="003A5F8D">
      <w:pPr>
        <w:spacing w:line="240" w:lineRule="auto"/>
        <w:jc w:val="center"/>
        <w:rPr>
          <w:b/>
          <w:bCs/>
        </w:rPr>
      </w:pPr>
      <w:r w:rsidRPr="003A5F8D">
        <w:rPr>
          <w:b/>
          <w:bCs/>
        </w:rPr>
        <w:t xml:space="preserve">BOARD MEETING, FBO CONFERENCE ROOM, TUESDAY, </w:t>
      </w:r>
      <w:r w:rsidR="003F0867">
        <w:rPr>
          <w:b/>
          <w:bCs/>
        </w:rPr>
        <w:t>May</w:t>
      </w:r>
      <w:r w:rsidR="007236EE">
        <w:rPr>
          <w:b/>
          <w:bCs/>
        </w:rPr>
        <w:t xml:space="preserve"> 19</w:t>
      </w:r>
      <w:r w:rsidRPr="003A5F8D">
        <w:rPr>
          <w:b/>
          <w:bCs/>
        </w:rPr>
        <w:t>, 2021, 4:00PM</w:t>
      </w:r>
    </w:p>
    <w:p w14:paraId="02AC6428" w14:textId="564E0110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Call to Order -- Reminder to please silence cell phones</w:t>
      </w:r>
    </w:p>
    <w:p w14:paraId="5C7B210C" w14:textId="77B5D42D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Pledge of Allegiance and Invocation</w:t>
      </w:r>
    </w:p>
    <w:p w14:paraId="1599BA9C" w14:textId="2E090B0B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Roll Call</w:t>
      </w:r>
    </w:p>
    <w:p w14:paraId="2BF96B21" w14:textId="0EA8846C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Audience Comments</w:t>
      </w:r>
    </w:p>
    <w:p w14:paraId="71ECCE2A" w14:textId="7EDCA819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Adoption of Amendment of Agenda</w:t>
      </w:r>
    </w:p>
    <w:p w14:paraId="4AA39A80" w14:textId="1993B97F" w:rsidR="00EE55CC" w:rsidRPr="00EE55CC" w:rsidRDefault="00887569" w:rsidP="00EE55C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 xml:space="preserve">Approval of Minutes: </w:t>
      </w:r>
      <w:r w:rsidR="003F0867">
        <w:t>April</w:t>
      </w:r>
      <w:r w:rsidR="00A655B1">
        <w:t xml:space="preserve"> 1</w:t>
      </w:r>
      <w:r w:rsidR="003F0867">
        <w:t>9</w:t>
      </w:r>
      <w:r w:rsidRPr="003A5F8D">
        <w:t>, 202</w:t>
      </w:r>
      <w:r w:rsidR="0099120D">
        <w:t>2</w:t>
      </w:r>
      <w:r w:rsidR="00EE55CC">
        <w:t>-Action Item</w:t>
      </w:r>
    </w:p>
    <w:p w14:paraId="505552AE" w14:textId="2B5AFE1C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 xml:space="preserve">Treasurer’s </w:t>
      </w:r>
      <w:r w:rsidR="0019349B" w:rsidRPr="003A5F8D">
        <w:t>Report- Action Item</w:t>
      </w:r>
    </w:p>
    <w:p w14:paraId="5CD33ADB" w14:textId="3B63EFC0" w:rsidR="0019349B" w:rsidRPr="0099120D" w:rsidRDefault="003F0867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>April</w:t>
      </w:r>
      <w:r w:rsidR="0019349B" w:rsidRPr="003A5F8D">
        <w:t xml:space="preserve"> Monthly Financial Items and Payables- Action Item</w:t>
      </w:r>
    </w:p>
    <w:p w14:paraId="5AFC5666" w14:textId="24765DC3" w:rsidR="0019349B" w:rsidRPr="003A5F8D" w:rsidRDefault="0019349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Payroll Summary; Balance Sheet: Current P&amp;L; P&amp;L by YTY Comparison</w:t>
      </w:r>
    </w:p>
    <w:p w14:paraId="04EC6510" w14:textId="0E377133" w:rsidR="00A77F81" w:rsidRPr="00234C25" w:rsidRDefault="00A77F81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Manager’s Report—Possible Action Item</w:t>
      </w:r>
    </w:p>
    <w:p w14:paraId="452F5C8B" w14:textId="2C2980DD" w:rsidR="007C4E79" w:rsidRDefault="003F0867" w:rsidP="00D5024B">
      <w:pPr>
        <w:pStyle w:val="ListParagraph"/>
        <w:numPr>
          <w:ilvl w:val="0"/>
          <w:numId w:val="1"/>
        </w:numPr>
        <w:spacing w:line="360" w:lineRule="auto"/>
      </w:pPr>
      <w:r>
        <w:t>New Tenant Lease</w:t>
      </w:r>
      <w:r w:rsidR="007236EE">
        <w:t>-Action Item</w:t>
      </w:r>
    </w:p>
    <w:p w14:paraId="4D72E395" w14:textId="33BB1033" w:rsidR="00A77F81" w:rsidRPr="00CF6CBC" w:rsidRDefault="00A77F81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Legal Counsel Update—Possible Action Item</w:t>
      </w:r>
    </w:p>
    <w:p w14:paraId="164CAE1F" w14:textId="2D13E34C" w:rsidR="004B781B" w:rsidRPr="003A5F8D" w:rsidRDefault="004B781B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Committee Reports: All Possible Action Items:</w:t>
      </w:r>
    </w:p>
    <w:p w14:paraId="6F03AFCD" w14:textId="1BD2068B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Buildings, Grounds &amp; Operations- Davidson</w:t>
      </w:r>
    </w:p>
    <w:p w14:paraId="6351CC26" w14:textId="08173C5B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Promotions &amp; Flight Training- Fuesting</w:t>
      </w:r>
    </w:p>
    <w:p w14:paraId="7E731977" w14:textId="3591E6CD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Special Events- Vincent</w:t>
      </w:r>
    </w:p>
    <w:p w14:paraId="395026AE" w14:textId="4FBEAA86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Economic Development- Foster</w:t>
      </w:r>
    </w:p>
    <w:p w14:paraId="35A8DF77" w14:textId="77777777" w:rsidR="004915C5" w:rsidRPr="003A5F8D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Executive Sessions (if needed)</w:t>
      </w:r>
    </w:p>
    <w:p w14:paraId="40ACE0A9" w14:textId="77777777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 xml:space="preserve"> A. Open Meetings Acts 5ILCS 120/2 (c) (6): The setting of a price for sale or lease of property owned by the public body  </w:t>
      </w:r>
    </w:p>
    <w:p w14:paraId="60A0C3A0" w14:textId="02C16F92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Open Meetings Act 5ILCS 120/2 (c) (11): Litigation</w:t>
      </w:r>
    </w:p>
    <w:p w14:paraId="51E1DE86" w14:textId="707323FB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Open Meetings Act 5ILCS 120/2 (1) (c-d) Appointment, employment, compensation, discipline, performance, or dismissal of specific employees of the public body…</w:t>
      </w:r>
    </w:p>
    <w:p w14:paraId="0C3854FD" w14:textId="2DCBCA3E" w:rsidR="004915C5" w:rsidRPr="003A5F8D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Commissioners Comments</w:t>
      </w:r>
    </w:p>
    <w:p w14:paraId="06DE37FB" w14:textId="2DCC9380" w:rsidR="00887569" w:rsidRPr="00D15CB3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Adjournment</w:t>
      </w:r>
    </w:p>
    <w:sectPr w:rsidR="00887569" w:rsidRPr="00D15CB3" w:rsidSect="003A5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163"/>
    <w:multiLevelType w:val="hybridMultilevel"/>
    <w:tmpl w:val="45C88928"/>
    <w:lvl w:ilvl="0" w:tplc="3EFCABE4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45A8"/>
    <w:multiLevelType w:val="hybridMultilevel"/>
    <w:tmpl w:val="97AC2A30"/>
    <w:lvl w:ilvl="0" w:tplc="D21C38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50991">
    <w:abstractNumId w:val="0"/>
  </w:num>
  <w:num w:numId="2" w16cid:durableId="1031148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69"/>
    <w:rsid w:val="000F6149"/>
    <w:rsid w:val="0019349B"/>
    <w:rsid w:val="00202E07"/>
    <w:rsid w:val="00234C25"/>
    <w:rsid w:val="003A5F8D"/>
    <w:rsid w:val="003F0867"/>
    <w:rsid w:val="003F1114"/>
    <w:rsid w:val="004915C5"/>
    <w:rsid w:val="004B781B"/>
    <w:rsid w:val="00527F2E"/>
    <w:rsid w:val="00582DC6"/>
    <w:rsid w:val="005974F9"/>
    <w:rsid w:val="0061386E"/>
    <w:rsid w:val="007236EE"/>
    <w:rsid w:val="00766ABA"/>
    <w:rsid w:val="007C4E79"/>
    <w:rsid w:val="00887569"/>
    <w:rsid w:val="0099120D"/>
    <w:rsid w:val="00A655B1"/>
    <w:rsid w:val="00A77F81"/>
    <w:rsid w:val="00CB2161"/>
    <w:rsid w:val="00CC114C"/>
    <w:rsid w:val="00CF0DBE"/>
    <w:rsid w:val="00CF6CBC"/>
    <w:rsid w:val="00D15CB3"/>
    <w:rsid w:val="00D5024B"/>
    <w:rsid w:val="00DB701B"/>
    <w:rsid w:val="00E3765B"/>
    <w:rsid w:val="00EE55CC"/>
    <w:rsid w:val="00F54CB1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BE44"/>
  <w15:chartTrackingRefBased/>
  <w15:docId w15:val="{6744C78D-B92D-41D6-BF96-710EAEE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8778-A180-4586-892C-882AA70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Tingley</dc:creator>
  <cp:keywords/>
  <dc:description/>
  <cp:lastModifiedBy>Sheryl Tingley</cp:lastModifiedBy>
  <cp:revision>5</cp:revision>
  <cp:lastPrinted>2022-03-10T19:56:00Z</cp:lastPrinted>
  <dcterms:created xsi:type="dcterms:W3CDTF">2022-04-20T19:43:00Z</dcterms:created>
  <dcterms:modified xsi:type="dcterms:W3CDTF">2022-05-11T13:43:00Z</dcterms:modified>
</cp:coreProperties>
</file>